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2" w14:textId="3ADDF3A7" w:rsidR="00177C64" w:rsidRPr="006469ED" w:rsidRDefault="001A4C9B" w:rsidP="006536C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sz w:val="24"/>
          <w:szCs w:val="24"/>
        </w:rPr>
      </w:pPr>
      <w:r>
        <w:rPr>
          <w:color w:val="1F1F1F"/>
        </w:rPr>
        <w:t xml:space="preserve">                                                                           </w:t>
      </w:r>
      <w:bookmarkStart w:id="0" w:name="_GoBack"/>
      <w:bookmarkEnd w:id="0"/>
      <w:r w:rsidR="006536CD">
        <w:rPr>
          <w:color w:val="1F1F1F"/>
          <w:sz w:val="24"/>
          <w:szCs w:val="24"/>
        </w:rPr>
        <w:t xml:space="preserve">  </w:t>
      </w:r>
      <w:r w:rsidR="004D0DEB" w:rsidRPr="006469ED">
        <w:rPr>
          <w:color w:val="1F1F1F"/>
          <w:sz w:val="24"/>
          <w:szCs w:val="24"/>
        </w:rPr>
        <w:t>PATVIRTINTA</w:t>
      </w:r>
    </w:p>
    <w:p w14:paraId="6946D14B" w14:textId="77777777" w:rsidR="006536CD" w:rsidRDefault="006536CD" w:rsidP="006536C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sz w:val="24"/>
          <w:szCs w:val="24"/>
        </w:rPr>
      </w:pPr>
      <w:r>
        <w:rPr>
          <w:color w:val="1F1F1F"/>
          <w:sz w:val="24"/>
          <w:szCs w:val="24"/>
        </w:rPr>
        <w:t xml:space="preserve">                                                                       </w:t>
      </w:r>
      <w:r w:rsidR="004D0DEB" w:rsidRPr="006469ED">
        <w:rPr>
          <w:color w:val="1F1F1F"/>
          <w:sz w:val="24"/>
          <w:szCs w:val="24"/>
        </w:rPr>
        <w:t xml:space="preserve">Jurbarko rajono savivaldybės </w:t>
      </w:r>
      <w:r w:rsidR="006469ED">
        <w:rPr>
          <w:color w:val="1F1F1F"/>
          <w:sz w:val="24"/>
          <w:szCs w:val="24"/>
        </w:rPr>
        <w:t xml:space="preserve">   </w:t>
      </w:r>
    </w:p>
    <w:p w14:paraId="00000003" w14:textId="03EA993F" w:rsidR="00177C64" w:rsidRPr="006469ED" w:rsidRDefault="006536CD" w:rsidP="006536C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sz w:val="24"/>
          <w:szCs w:val="24"/>
        </w:rPr>
      </w:pPr>
      <w:r>
        <w:rPr>
          <w:color w:val="1F1F1F"/>
          <w:sz w:val="24"/>
          <w:szCs w:val="24"/>
        </w:rPr>
        <w:t xml:space="preserve">                                                                       </w:t>
      </w:r>
      <w:r w:rsidR="004D0DEB" w:rsidRPr="006469ED">
        <w:rPr>
          <w:color w:val="1F1F1F"/>
          <w:sz w:val="24"/>
          <w:szCs w:val="24"/>
        </w:rPr>
        <w:t>viešosios bibliotekos direktoriaus</w:t>
      </w:r>
    </w:p>
    <w:p w14:paraId="00000004" w14:textId="5ED450F8" w:rsidR="00177C64" w:rsidRPr="006469ED" w:rsidRDefault="006469ED" w:rsidP="006469E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320"/>
        <w:jc w:val="center"/>
        <w:rPr>
          <w:color w:val="1F1F1F"/>
          <w:sz w:val="24"/>
          <w:szCs w:val="24"/>
        </w:rPr>
      </w:pPr>
      <w:r>
        <w:rPr>
          <w:color w:val="1F1F1F"/>
          <w:sz w:val="24"/>
          <w:szCs w:val="24"/>
        </w:rPr>
        <w:t xml:space="preserve">   </w:t>
      </w:r>
      <w:r w:rsidR="007A2DC1">
        <w:rPr>
          <w:color w:val="1F1F1F"/>
          <w:sz w:val="24"/>
          <w:szCs w:val="24"/>
        </w:rPr>
        <w:t xml:space="preserve"> </w:t>
      </w:r>
      <w:r w:rsidR="004D0DEB" w:rsidRPr="006469ED">
        <w:rPr>
          <w:color w:val="1F1F1F"/>
          <w:sz w:val="24"/>
          <w:szCs w:val="24"/>
        </w:rPr>
        <w:t>2026 m.</w:t>
      </w:r>
      <w:r w:rsidRPr="006469ED">
        <w:rPr>
          <w:color w:val="1F1F1F"/>
          <w:sz w:val="24"/>
          <w:szCs w:val="24"/>
        </w:rPr>
        <w:t xml:space="preserve"> rugpjūčio</w:t>
      </w:r>
      <w:r w:rsidR="004D0DEB" w:rsidRPr="006469ED">
        <w:rPr>
          <w:color w:val="1F1F1F"/>
          <w:sz w:val="24"/>
          <w:szCs w:val="24"/>
        </w:rPr>
        <w:t xml:space="preserve"> </w:t>
      </w:r>
      <w:r w:rsidR="006536CD">
        <w:rPr>
          <w:color w:val="1F1F1F"/>
          <w:sz w:val="24"/>
          <w:szCs w:val="24"/>
        </w:rPr>
        <w:t>18</w:t>
      </w:r>
      <w:r w:rsidR="00503ACF">
        <w:rPr>
          <w:color w:val="1F1F1F"/>
          <w:sz w:val="24"/>
          <w:szCs w:val="24"/>
        </w:rPr>
        <w:t xml:space="preserve">  </w:t>
      </w:r>
      <w:r w:rsidR="004D0DEB" w:rsidRPr="006469ED">
        <w:rPr>
          <w:color w:val="1F1F1F"/>
          <w:sz w:val="24"/>
          <w:szCs w:val="24"/>
        </w:rPr>
        <w:t>d. įsakymu Nr.</w:t>
      </w:r>
      <w:r w:rsidR="00503ACF">
        <w:rPr>
          <w:color w:val="1F1F1F"/>
          <w:sz w:val="24"/>
          <w:szCs w:val="24"/>
        </w:rPr>
        <w:t xml:space="preserve"> 2-</w:t>
      </w:r>
      <w:r w:rsidR="006536CD">
        <w:rPr>
          <w:color w:val="1F1F1F"/>
          <w:sz w:val="24"/>
          <w:szCs w:val="24"/>
        </w:rPr>
        <w:t>52</w:t>
      </w:r>
    </w:p>
    <w:p w14:paraId="00000005" w14:textId="72BED713" w:rsidR="00177C64" w:rsidRDefault="00177C6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right"/>
        <w:rPr>
          <w:color w:val="1F1F1F"/>
          <w:sz w:val="24"/>
          <w:szCs w:val="24"/>
        </w:rPr>
      </w:pPr>
    </w:p>
    <w:p w14:paraId="1E4DF442" w14:textId="77777777" w:rsidR="007A2DC1" w:rsidRPr="006469ED" w:rsidRDefault="007A2DC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right"/>
        <w:rPr>
          <w:color w:val="1F1F1F"/>
          <w:sz w:val="24"/>
          <w:szCs w:val="24"/>
        </w:rPr>
      </w:pPr>
    </w:p>
    <w:p w14:paraId="00000006" w14:textId="77777777" w:rsidR="00177C64" w:rsidRPr="006469ED" w:rsidRDefault="004D0DE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center"/>
        <w:rPr>
          <w:b/>
          <w:bCs/>
          <w:color w:val="1F1F1F"/>
          <w:sz w:val="24"/>
          <w:szCs w:val="24"/>
        </w:rPr>
      </w:pPr>
      <w:r w:rsidRPr="006469ED">
        <w:rPr>
          <w:b/>
          <w:bCs/>
          <w:color w:val="1F1F1F"/>
          <w:sz w:val="24"/>
          <w:szCs w:val="24"/>
        </w:rPr>
        <w:t>JURBARKO RAJONO SAVIVALDYBĖS VIEŠOSIOS BIBLIOTEKOS PADALINIO VYRESNIOJO BIBLIOTEKININKO PAREIGYBĖS APRAŠYMAS</w:t>
      </w:r>
    </w:p>
    <w:p w14:paraId="00000007" w14:textId="77777777" w:rsidR="00177C64" w:rsidRPr="006469ED" w:rsidRDefault="00177C6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sz w:val="24"/>
          <w:szCs w:val="24"/>
        </w:rPr>
      </w:pPr>
    </w:p>
    <w:p w14:paraId="5BFACF88" w14:textId="284FE7E5" w:rsidR="006469ED" w:rsidRPr="006469ED" w:rsidRDefault="006469ED" w:rsidP="006469ED">
      <w:pPr>
        <w:pStyle w:val="Antrat4"/>
        <w:spacing w:before="0" w:after="0" w:line="276" w:lineRule="auto"/>
        <w:jc w:val="center"/>
        <w:rPr>
          <w:color w:val="1F1F1F"/>
        </w:rPr>
      </w:pPr>
    </w:p>
    <w:p w14:paraId="00000008" w14:textId="0989F883" w:rsidR="00177C64" w:rsidRPr="006469ED" w:rsidRDefault="007A2DC1" w:rsidP="007A2DC1">
      <w:pPr>
        <w:pStyle w:val="Antrat4"/>
        <w:spacing w:before="0" w:after="0" w:line="276" w:lineRule="auto"/>
        <w:jc w:val="center"/>
        <w:rPr>
          <w:color w:val="1F1F1F"/>
        </w:rPr>
      </w:pPr>
      <w:r>
        <w:rPr>
          <w:color w:val="1F1F1F"/>
        </w:rPr>
        <w:t xml:space="preserve">I. </w:t>
      </w:r>
      <w:r w:rsidR="004D0DEB" w:rsidRPr="006469ED">
        <w:rPr>
          <w:color w:val="1F1F1F"/>
        </w:rPr>
        <w:t>PAREIGYBĖ</w:t>
      </w:r>
    </w:p>
    <w:p w14:paraId="3AA7CE27" w14:textId="77777777" w:rsidR="006469ED" w:rsidRPr="006469ED" w:rsidRDefault="006469ED" w:rsidP="006469ED">
      <w:pPr>
        <w:rPr>
          <w:sz w:val="24"/>
          <w:szCs w:val="24"/>
        </w:rPr>
      </w:pPr>
    </w:p>
    <w:p w14:paraId="00000009" w14:textId="400C7470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1. </w:t>
      </w:r>
      <w:r w:rsidR="004D0DEB" w:rsidRPr="006469ED">
        <w:rPr>
          <w:color w:val="000000"/>
          <w:sz w:val="24"/>
          <w:szCs w:val="24"/>
        </w:rPr>
        <w:t xml:space="preserve">Jurbarko rajono savivaldybės viešosios bibliotekos (toliau – Biblioteka) Padalinio vyresniojo bibliotekininko pareigybė priskiriama specialistų </w:t>
      </w:r>
      <w:sdt>
        <w:sdtPr>
          <w:rPr>
            <w:sz w:val="24"/>
            <w:szCs w:val="24"/>
          </w:rPr>
          <w:tag w:val="goog_rdk_0"/>
          <w:id w:val="-881982532"/>
        </w:sdtPr>
        <w:sdtEndPr/>
        <w:sdtContent/>
      </w:sdt>
      <w:r w:rsidR="004D0DEB" w:rsidRPr="006469ED">
        <w:rPr>
          <w:color w:val="000000"/>
          <w:sz w:val="24"/>
          <w:szCs w:val="24"/>
        </w:rPr>
        <w:t>grupei.</w:t>
      </w:r>
    </w:p>
    <w:p w14:paraId="0000000A" w14:textId="1CD70789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bookmarkStart w:id="1" w:name="_heading=h.2rcz47nedxro" w:colFirst="0" w:colLast="0"/>
      <w:bookmarkEnd w:id="1"/>
      <w:r>
        <w:rPr>
          <w:color w:val="000000"/>
          <w:sz w:val="24"/>
          <w:szCs w:val="24"/>
        </w:rPr>
        <w:t xml:space="preserve">2. </w:t>
      </w:r>
      <w:r w:rsidR="004D0DEB" w:rsidRPr="006469ED">
        <w:rPr>
          <w:color w:val="000000"/>
          <w:sz w:val="24"/>
          <w:szCs w:val="24"/>
        </w:rPr>
        <w:t>Pareigybės lygis – B, Lietuvos profesinių sąjungų kodas 2622.</w:t>
      </w:r>
    </w:p>
    <w:p w14:paraId="0000000B" w14:textId="7D4B6A32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r w:rsidR="004D0DEB" w:rsidRPr="006469ED">
        <w:rPr>
          <w:color w:val="000000"/>
          <w:sz w:val="24"/>
          <w:szCs w:val="24"/>
        </w:rPr>
        <w:t>Pareigybės paskirtis - planuoti, organizuoti ir vykdyti padalinio veiklą: teikti bibliotekines bei kultūrines paslaugas gyventojams, organizuoti gyventojų aptarnavimą (įskaitant aptarnavimą namuose) ir užtikrinti tinkamą bibliotekos fondų apskaitą bei apsaugą.</w:t>
      </w:r>
    </w:p>
    <w:p w14:paraId="0000000C" w14:textId="5155F6E5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4D0DEB" w:rsidRPr="006469ED">
        <w:rPr>
          <w:sz w:val="24"/>
          <w:szCs w:val="24"/>
        </w:rPr>
        <w:t>Padalinio vyresnysis bibliotekininkas tiesiogiai pavaldus Bibliotekos vyriausiajam metodininkui.</w:t>
      </w:r>
    </w:p>
    <w:p w14:paraId="0000000D" w14:textId="3CBD5ECB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after="280"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5. </w:t>
      </w:r>
      <w:r w:rsidR="004D0DEB" w:rsidRPr="006469ED">
        <w:rPr>
          <w:color w:val="000000"/>
          <w:sz w:val="24"/>
          <w:szCs w:val="24"/>
        </w:rPr>
        <w:t>Padalinio sąvoka apima Bibliotekos teritorinius padalinius – miestų ar kaimų filialus.</w:t>
      </w:r>
    </w:p>
    <w:p w14:paraId="0000000E" w14:textId="77777777" w:rsidR="00177C64" w:rsidRPr="006469ED" w:rsidRDefault="00177C6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600"/>
        <w:rPr>
          <w:sz w:val="24"/>
          <w:szCs w:val="24"/>
        </w:rPr>
      </w:pPr>
    </w:p>
    <w:p w14:paraId="0000000F" w14:textId="1BC0A9C4" w:rsidR="00177C64" w:rsidRPr="006469ED" w:rsidRDefault="007A2DC1" w:rsidP="006469ED">
      <w:pPr>
        <w:pStyle w:val="Antrat4"/>
        <w:spacing w:before="0" w:after="0" w:line="360" w:lineRule="auto"/>
        <w:jc w:val="center"/>
        <w:rPr>
          <w:color w:val="1F1F1F"/>
        </w:rPr>
      </w:pPr>
      <w:r>
        <w:rPr>
          <w:color w:val="1F1F1F"/>
        </w:rPr>
        <w:t xml:space="preserve">II. </w:t>
      </w:r>
      <w:r w:rsidR="004D0DEB" w:rsidRPr="006469ED">
        <w:rPr>
          <w:color w:val="1F1F1F"/>
        </w:rPr>
        <w:t>SPECIALIEJI REIKALAVIMAI</w:t>
      </w:r>
    </w:p>
    <w:p w14:paraId="3348B330" w14:textId="77777777" w:rsidR="006469ED" w:rsidRPr="006469ED" w:rsidRDefault="006469ED" w:rsidP="006469ED">
      <w:pPr>
        <w:rPr>
          <w:sz w:val="24"/>
          <w:szCs w:val="24"/>
        </w:rPr>
      </w:pPr>
    </w:p>
    <w:p w14:paraId="00000010" w14:textId="32C70BCE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6. </w:t>
      </w:r>
      <w:r w:rsidR="004D0DEB" w:rsidRPr="006469ED">
        <w:rPr>
          <w:color w:val="000000"/>
          <w:sz w:val="24"/>
          <w:szCs w:val="24"/>
        </w:rPr>
        <w:t>Darbuotojas, einantis Padalinio vyresniojo bibliotekininko pareigas, turi atitikti šiuos specialiuosius reikalavimus:</w:t>
      </w:r>
    </w:p>
    <w:p w14:paraId="00000011" w14:textId="440A9FA2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6.1. </w:t>
      </w:r>
      <w:r w:rsidR="004D0DEB" w:rsidRPr="006469ED">
        <w:rPr>
          <w:color w:val="000000"/>
          <w:sz w:val="24"/>
          <w:szCs w:val="24"/>
        </w:rPr>
        <w:t>Turėti ne žemesnį kaip aukštesnįjį, įgytą iki 2009 m., arba specialųjį vidurinį, įgytą iki 1995 m., išsilavinimą (arba aukštąjį koleginį išsilavinimą).</w:t>
      </w:r>
    </w:p>
    <w:p w14:paraId="00000012" w14:textId="562B2C21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6.2. </w:t>
      </w:r>
      <w:r w:rsidR="004D0DEB" w:rsidRPr="006469ED">
        <w:rPr>
          <w:color w:val="000000"/>
          <w:sz w:val="24"/>
          <w:szCs w:val="24"/>
        </w:rPr>
        <w:t>Vadovautis Lietuvos Respublikos įstatymais, norminiais ir teisiniais aktais, Bibliotekų įstatymu, bibliotekininkystės standartais, darbo tvarkos taisyklėmis.</w:t>
      </w:r>
    </w:p>
    <w:p w14:paraId="00000013" w14:textId="082D5B15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6.3. </w:t>
      </w:r>
      <w:r w:rsidR="004D0DEB" w:rsidRPr="006469ED">
        <w:rPr>
          <w:color w:val="000000"/>
          <w:sz w:val="24"/>
          <w:szCs w:val="24"/>
        </w:rPr>
        <w:t>Gebėti savarankiškai planuoti, organizuoti ir koordinuoti profesinę veiklą.</w:t>
      </w:r>
    </w:p>
    <w:p w14:paraId="00000014" w14:textId="4AE8D6DB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6.4. </w:t>
      </w:r>
      <w:r w:rsidR="004D0DEB" w:rsidRPr="006469ED">
        <w:rPr>
          <w:color w:val="000000"/>
          <w:sz w:val="24"/>
          <w:szCs w:val="24"/>
        </w:rPr>
        <w:t>Mokėti naudotis dokumentų valdymo sistema, informacinėmis technologijomis, socialiniais tinklais ir skaitmeninėmis komunikacijos priemonėmis.</w:t>
      </w:r>
    </w:p>
    <w:p w14:paraId="00000015" w14:textId="422A5C54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6.5. </w:t>
      </w:r>
      <w:r w:rsidR="004D0DEB" w:rsidRPr="006469ED">
        <w:rPr>
          <w:color w:val="000000"/>
          <w:sz w:val="24"/>
          <w:szCs w:val="24"/>
        </w:rPr>
        <w:t>Gebėti kaupti informaciją, ją sisteminti, apibendrinti ir rengti išvadas.</w:t>
      </w:r>
    </w:p>
    <w:p w14:paraId="00000016" w14:textId="0DBA6C7E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after="120"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6.6. </w:t>
      </w:r>
      <w:r w:rsidR="004D0DEB" w:rsidRPr="006469ED">
        <w:rPr>
          <w:color w:val="000000"/>
          <w:sz w:val="24"/>
          <w:szCs w:val="24"/>
        </w:rPr>
        <w:t>Žinoti darbuotojų saugos ir sveikatos, gaisrinės saugos, elektrosaugos reikalavimus ir jų laikytis.</w:t>
      </w:r>
    </w:p>
    <w:p w14:paraId="00000017" w14:textId="77777777" w:rsidR="00177C64" w:rsidRPr="006469ED" w:rsidRDefault="00177C64" w:rsidP="006469ED">
      <w:pPr>
        <w:pStyle w:val="Antrat4"/>
        <w:spacing w:before="0" w:after="0" w:line="360" w:lineRule="auto"/>
        <w:jc w:val="center"/>
        <w:rPr>
          <w:color w:val="1F1F1F"/>
        </w:rPr>
      </w:pPr>
    </w:p>
    <w:p w14:paraId="00000018" w14:textId="6F4F19F1" w:rsidR="00177C64" w:rsidRPr="006469ED" w:rsidRDefault="007A2DC1" w:rsidP="006469ED">
      <w:pPr>
        <w:pStyle w:val="Antrat4"/>
        <w:spacing w:before="0" w:after="0" w:line="360" w:lineRule="auto"/>
        <w:jc w:val="center"/>
        <w:rPr>
          <w:color w:val="1F1F1F"/>
        </w:rPr>
      </w:pPr>
      <w:r>
        <w:rPr>
          <w:color w:val="1F1F1F"/>
        </w:rPr>
        <w:lastRenderedPageBreak/>
        <w:t xml:space="preserve">III. </w:t>
      </w:r>
      <w:r w:rsidR="004D0DEB" w:rsidRPr="006469ED">
        <w:rPr>
          <w:color w:val="1F1F1F"/>
        </w:rPr>
        <w:t>FUNKCIJOS</w:t>
      </w:r>
    </w:p>
    <w:p w14:paraId="5A3F5AB5" w14:textId="77777777" w:rsidR="006469ED" w:rsidRPr="006469ED" w:rsidRDefault="006469ED" w:rsidP="006469ED">
      <w:pPr>
        <w:rPr>
          <w:sz w:val="24"/>
          <w:szCs w:val="24"/>
        </w:rPr>
      </w:pPr>
    </w:p>
    <w:p w14:paraId="00000019" w14:textId="5C7940C6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 </w:t>
      </w:r>
      <w:r w:rsidR="004D0DEB" w:rsidRPr="006469ED">
        <w:rPr>
          <w:color w:val="000000"/>
          <w:sz w:val="24"/>
          <w:szCs w:val="24"/>
        </w:rPr>
        <w:t>Padalinio vyresnysis bibliotekininkas vykdo šias funkcijas:</w:t>
      </w:r>
    </w:p>
    <w:p w14:paraId="0000001A" w14:textId="13E6F35F" w:rsidR="00177C64" w:rsidRPr="006469ED" w:rsidRDefault="00CB73B9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tag w:val="goog_rdk_1"/>
          <w:id w:val="520861220"/>
        </w:sdtPr>
        <w:sdtEndPr/>
        <w:sdtContent>
          <w:r w:rsidR="00497DBB">
            <w:rPr>
              <w:sz w:val="24"/>
              <w:szCs w:val="24"/>
            </w:rPr>
            <w:t xml:space="preserve">7.1. </w:t>
          </w:r>
        </w:sdtContent>
      </w:sdt>
      <w:r w:rsidR="004D0DEB" w:rsidRPr="006469ED">
        <w:rPr>
          <w:color w:val="000000"/>
          <w:sz w:val="24"/>
          <w:szCs w:val="24"/>
        </w:rPr>
        <w:t>Įgyvendina Bibliotekos nuostatuose nustatytus tikslus, uždavinius ir atlieka funkcijas galutiniams rezultatams pasiekti.</w:t>
      </w:r>
    </w:p>
    <w:p w14:paraId="0000001B" w14:textId="2989D9EE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7.2. </w:t>
      </w:r>
      <w:r w:rsidR="004D0DEB" w:rsidRPr="006469ED">
        <w:rPr>
          <w:color w:val="000000"/>
          <w:sz w:val="24"/>
          <w:szCs w:val="24"/>
        </w:rPr>
        <w:t>Rengia tekstines ir statistines ataskaitas su kiekybinių ir kokybinių duomenų analize.</w:t>
      </w:r>
    </w:p>
    <w:p w14:paraId="0000001C" w14:textId="4BD45A54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7.3. </w:t>
      </w:r>
      <w:r w:rsidR="004D0DEB" w:rsidRPr="006469ED">
        <w:rPr>
          <w:sz w:val="24"/>
          <w:szCs w:val="24"/>
        </w:rPr>
        <w:t>I</w:t>
      </w:r>
      <w:r w:rsidR="004D0DEB" w:rsidRPr="006469ED">
        <w:rPr>
          <w:color w:val="000000"/>
          <w:sz w:val="24"/>
          <w:szCs w:val="24"/>
        </w:rPr>
        <w:t>eško skaitytojų telkimo būdų ir juos realizuoja.</w:t>
      </w:r>
    </w:p>
    <w:p w14:paraId="0000001D" w14:textId="08E2E91A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7.4. </w:t>
      </w:r>
      <w:r w:rsidR="004D0DEB" w:rsidRPr="006469ED">
        <w:rPr>
          <w:color w:val="000000"/>
          <w:sz w:val="24"/>
          <w:szCs w:val="24"/>
        </w:rPr>
        <w:t xml:space="preserve">Teikia </w:t>
      </w:r>
      <w:sdt>
        <w:sdtPr>
          <w:rPr>
            <w:sz w:val="24"/>
            <w:szCs w:val="24"/>
          </w:rPr>
          <w:tag w:val="goog_rdk_2"/>
          <w:id w:val="-1261837947"/>
        </w:sdtPr>
        <w:sdtEndPr/>
        <w:sdtContent/>
      </w:sdt>
      <w:r w:rsidR="004D0DEB" w:rsidRPr="006469ED">
        <w:rPr>
          <w:color w:val="000000"/>
          <w:sz w:val="24"/>
          <w:szCs w:val="24"/>
        </w:rPr>
        <w:t>lankytojams konsultacijas, bibliotekines ir kultūrines paslaugas.</w:t>
      </w:r>
    </w:p>
    <w:p w14:paraId="0000001E" w14:textId="64D84E7F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7.5. </w:t>
      </w:r>
      <w:r w:rsidR="004D0DEB" w:rsidRPr="006469ED">
        <w:rPr>
          <w:color w:val="000000"/>
          <w:sz w:val="24"/>
          <w:szCs w:val="24"/>
        </w:rPr>
        <w:t>Vysto kultūrinę veiklą: organizuoja renginius ir literatūros, dokumentų, stacionarias, kilnojamąsias, virtualias parodas, edukacines programas, organizuoja jų pristatymus ir teikia duomenis apie numatomus einamojo mėnesio renginius atsakingam darbuotojui.</w:t>
      </w:r>
    </w:p>
    <w:p w14:paraId="0000001F" w14:textId="2D997067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7.6. </w:t>
      </w:r>
      <w:r w:rsidR="004D0DEB" w:rsidRPr="006469ED">
        <w:rPr>
          <w:sz w:val="24"/>
          <w:szCs w:val="24"/>
        </w:rPr>
        <w:t xml:space="preserve">Organizuoja ir dalyvauja Bibliotekos bei Lietuvos mastu organizuojamuose renginiuose, akcijose ir iniciatyvose.  </w:t>
      </w:r>
    </w:p>
    <w:p w14:paraId="00000020" w14:textId="5B5A2B20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7.7. </w:t>
      </w:r>
      <w:r w:rsidR="004D0DEB" w:rsidRPr="006469ED">
        <w:rPr>
          <w:color w:val="000000"/>
          <w:sz w:val="24"/>
          <w:szCs w:val="24"/>
        </w:rPr>
        <w:t>Ugdo skaitytojų bibliografinį išprusimą, supažindina su skaitymo kultūros pagrindais.</w:t>
      </w:r>
    </w:p>
    <w:p w14:paraId="00000021" w14:textId="45602E92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7.8. </w:t>
      </w:r>
      <w:r w:rsidR="004D0DEB" w:rsidRPr="006469ED">
        <w:rPr>
          <w:color w:val="000000"/>
          <w:sz w:val="24"/>
          <w:szCs w:val="24"/>
        </w:rPr>
        <w:t>Moko ir konsultuoja vartotojus kompiuterinio ir informacinio raštingumo klausimais.</w:t>
      </w:r>
    </w:p>
    <w:p w14:paraId="00000022" w14:textId="003ECDCD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7.9. </w:t>
      </w:r>
      <w:r w:rsidR="004D0DEB" w:rsidRPr="006469ED">
        <w:rPr>
          <w:color w:val="000000"/>
          <w:sz w:val="24"/>
          <w:szCs w:val="24"/>
        </w:rPr>
        <w:t>Taiko Bendrąjį duomenų apsaugos reglamentą (BDAR) tvarkant bei atnaujinant skaitytojų duomenis, kuriuos naudoja tik bibliotekos vartotojų apskaitai ir analizei.</w:t>
      </w:r>
    </w:p>
    <w:p w14:paraId="00000023" w14:textId="7C175810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7.10. </w:t>
      </w:r>
      <w:r w:rsidR="004D0DEB" w:rsidRPr="006469ED">
        <w:rPr>
          <w:color w:val="000000"/>
          <w:sz w:val="24"/>
          <w:szCs w:val="24"/>
        </w:rPr>
        <w:t>Pildo Padalinio dienoraštį, kuriame kasdien veda visų Padalinio skaitytojų, lankytojų ir dokumentų išdavimo apskaitą.</w:t>
      </w:r>
    </w:p>
    <w:p w14:paraId="00000024" w14:textId="770A2CBC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7.11. </w:t>
      </w:r>
      <w:r w:rsidR="004D0DEB" w:rsidRPr="006469ED">
        <w:rPr>
          <w:color w:val="000000"/>
          <w:sz w:val="24"/>
          <w:szCs w:val="24"/>
        </w:rPr>
        <w:t>Dirba kraštotyros, knyginio ir ikonografijos paveldo, dalinai etnokultūros ir krašto kultūros paveldo srityse: rengia kraštotyros darbus, fiksuoja vietovei reikšmingą informaciją, pildo etnokultūrai skirtas bylas, populiarina ir aktualina etninę kultūrą ir jai skirtas publikacijas, renka kitą tokio pobūdžio medžiagą darbo vietoje ir išvykose.</w:t>
      </w:r>
    </w:p>
    <w:p w14:paraId="00000026" w14:textId="46233466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7.12. </w:t>
      </w:r>
      <w:r w:rsidR="004D0DEB" w:rsidRPr="006469ED">
        <w:rPr>
          <w:color w:val="000000"/>
          <w:sz w:val="24"/>
          <w:szCs w:val="24"/>
        </w:rPr>
        <w:t>Apskaito dokumentų fondą vadovaudamasis Lietuvos Respublikos standartu „Bibliotekos fondo ir darbo apskaitos vienetai“.</w:t>
      </w:r>
    </w:p>
    <w:p w14:paraId="00000027" w14:textId="1E3D78F8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7.13.</w:t>
      </w:r>
      <w:r w:rsidR="007A2DC1">
        <w:rPr>
          <w:color w:val="000000"/>
          <w:sz w:val="24"/>
          <w:szCs w:val="24"/>
        </w:rPr>
        <w:t xml:space="preserve"> </w:t>
      </w:r>
      <w:r w:rsidR="004D0DEB" w:rsidRPr="006469ED">
        <w:rPr>
          <w:color w:val="000000"/>
          <w:sz w:val="24"/>
          <w:szCs w:val="24"/>
        </w:rPr>
        <w:t>Tvarko Padalinio knygų fondą vadovaudamasis universaliąja dešimtaine klasifikacija (UDK) bei kitais bibliotekiniais standartais, rūpinasi fondo apipavidalinimu.</w:t>
      </w:r>
    </w:p>
    <w:p w14:paraId="00000028" w14:textId="405BA98F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7.14. </w:t>
      </w:r>
      <w:r w:rsidR="004D0DEB" w:rsidRPr="006469ED">
        <w:rPr>
          <w:color w:val="000000"/>
          <w:sz w:val="24"/>
          <w:szCs w:val="24"/>
        </w:rPr>
        <w:t>Iš fondo atrenka vartotojų sugadintus, praradusius aktualumą, susidėvėjusius ar kitus netinkamus naudojimui dokumentus, sudaro Pripažintų nereikalingais arba netinkamais naudotis dokumentų nurašymo aktus ir pateikia juos Fondų organizavimo skyriui.</w:t>
      </w:r>
    </w:p>
    <w:p w14:paraId="00000029" w14:textId="05B5E3B2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7.15. </w:t>
      </w:r>
      <w:r w:rsidR="004D0DEB" w:rsidRPr="006469ED">
        <w:rPr>
          <w:color w:val="000000"/>
          <w:sz w:val="24"/>
          <w:szCs w:val="24"/>
        </w:rPr>
        <w:t>Saugo dokumentų fondą vadovaudamasis Lietuvos Respublikos standartu „Spaudinių ir kitų dokumentų apsauga“.</w:t>
      </w:r>
    </w:p>
    <w:p w14:paraId="0000002A" w14:textId="78DBD9EF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7.16. </w:t>
      </w:r>
      <w:r w:rsidR="004D0DEB" w:rsidRPr="006469ED">
        <w:rPr>
          <w:color w:val="000000"/>
          <w:sz w:val="24"/>
          <w:szCs w:val="24"/>
        </w:rPr>
        <w:t>Vykdo vartotojų prarastų dokumentų apskaitą, įrašo juos į nustatytos formos apskaitos knygą, sudaro skaitytojų pamestų dokumentų nurašymo bei priėmimo–perdavimo aktus ir teikia juos Fondų organizavimo skyriui.</w:t>
      </w:r>
    </w:p>
    <w:p w14:paraId="0000002B" w14:textId="33F81FBE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7.17. </w:t>
      </w:r>
      <w:r w:rsidR="004D0DEB" w:rsidRPr="006469ED">
        <w:rPr>
          <w:color w:val="000000"/>
          <w:sz w:val="24"/>
          <w:szCs w:val="24"/>
        </w:rPr>
        <w:t xml:space="preserve">Teikia Padalinio metinį planą (programą), tekstinę ir statistinę ataskaitas nustatytais </w:t>
      </w:r>
      <w:r w:rsidR="004D0DEB" w:rsidRPr="006469ED">
        <w:rPr>
          <w:color w:val="000000"/>
          <w:sz w:val="24"/>
          <w:szCs w:val="24"/>
        </w:rPr>
        <w:lastRenderedPageBreak/>
        <w:t>terminais.</w:t>
      </w:r>
    </w:p>
    <w:p w14:paraId="0000002C" w14:textId="322DB12D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7.18. </w:t>
      </w:r>
      <w:r w:rsidR="004D0DEB" w:rsidRPr="006469ED">
        <w:rPr>
          <w:color w:val="000000"/>
          <w:sz w:val="24"/>
          <w:szCs w:val="24"/>
        </w:rPr>
        <w:t>Populiar</w:t>
      </w:r>
      <w:r>
        <w:rPr>
          <w:color w:val="000000"/>
          <w:sz w:val="24"/>
          <w:szCs w:val="24"/>
        </w:rPr>
        <w:t>ina</w:t>
      </w:r>
      <w:r w:rsidR="004D0DEB" w:rsidRPr="006469ED">
        <w:rPr>
          <w:color w:val="000000"/>
          <w:sz w:val="24"/>
          <w:szCs w:val="24"/>
        </w:rPr>
        <w:t xml:space="preserve"> Padalinio veiklą tradicinėse ir internetinės žiniasklaidos priemonėse, bendruomenės renginiuose bei bibliotekos žiniatinkliuose.</w:t>
      </w:r>
    </w:p>
    <w:p w14:paraId="0000002D" w14:textId="1FD3114C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7.19. </w:t>
      </w:r>
      <w:r w:rsidR="004D0DEB" w:rsidRPr="006469ED">
        <w:rPr>
          <w:color w:val="000000"/>
          <w:sz w:val="24"/>
          <w:szCs w:val="24"/>
        </w:rPr>
        <w:t>Rengia ir teikia prekių bei paslaugų poreikio paraiškas Bendrų reikalų skyriaus vedėjui, inicijuoja Padalinio viešuosius pirkimus.</w:t>
      </w:r>
    </w:p>
    <w:p w14:paraId="0000002E" w14:textId="133FAA7D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7.20. </w:t>
      </w:r>
      <w:r w:rsidR="004D0DEB" w:rsidRPr="006469ED">
        <w:rPr>
          <w:color w:val="000000"/>
          <w:sz w:val="24"/>
          <w:szCs w:val="24"/>
        </w:rPr>
        <w:t>Teikia mokamas paslaugas (dokumento kopijavimas, skenavimas, spausdinimas), už kurias ima nustatytą bei Savivaldybės tarybos sprendimu patvirtintą mokestį, išduoda pinigų priėmimo kvitą, periodiškai atsiskaito su bibliotekos buhalterija.</w:t>
      </w:r>
    </w:p>
    <w:p w14:paraId="0000002F" w14:textId="60ACEAEC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7.21. </w:t>
      </w:r>
      <w:r w:rsidR="004D0DEB" w:rsidRPr="006469ED">
        <w:rPr>
          <w:color w:val="000000"/>
          <w:sz w:val="24"/>
          <w:szCs w:val="24"/>
        </w:rPr>
        <w:t>Kelia kvalifikaciją, dalyvauja bibliotekos organizuojamuose pasitarimuose, skaitmeninių kompetencijų ugdymo bei kompiuterizavimo mokymuose, seminaruose, konkursuose ir kituose mokymuose, diegia įgytą patirtį praktinėje veikloje.</w:t>
      </w:r>
    </w:p>
    <w:p w14:paraId="00000030" w14:textId="7E630EF3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7.22. </w:t>
      </w:r>
      <w:r w:rsidR="004D0DEB" w:rsidRPr="006469ED">
        <w:rPr>
          <w:color w:val="000000"/>
          <w:sz w:val="24"/>
          <w:szCs w:val="24"/>
        </w:rPr>
        <w:t xml:space="preserve">Rengia neformaliojo švietimo programas ir projektus įvairiems regiono, šalies ir užsienio programų konkursams </w:t>
      </w:r>
      <w:sdt>
        <w:sdtPr>
          <w:rPr>
            <w:sz w:val="24"/>
            <w:szCs w:val="24"/>
          </w:rPr>
          <w:tag w:val="goog_rdk_3"/>
          <w:id w:val="-918797447"/>
        </w:sdtPr>
        <w:sdtEndPr/>
        <w:sdtContent/>
      </w:sdt>
      <w:r w:rsidR="004D0DEB" w:rsidRPr="006469ED">
        <w:rPr>
          <w:color w:val="000000"/>
          <w:sz w:val="24"/>
          <w:szCs w:val="24"/>
        </w:rPr>
        <w:t>finansavimui gauti bei teikti per biblioteką.</w:t>
      </w:r>
    </w:p>
    <w:p w14:paraId="00000031" w14:textId="27712F05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7.23. </w:t>
      </w:r>
      <w:r w:rsidR="004D0DEB" w:rsidRPr="006469ED">
        <w:rPr>
          <w:color w:val="000000"/>
          <w:sz w:val="24"/>
          <w:szCs w:val="24"/>
        </w:rPr>
        <w:t>Palaiko bendradarbiavimo ryšius su aptarnaujamos vietovės kultūros, švietimo ir visuomeninėmis įstaigomis</w:t>
      </w:r>
    </w:p>
    <w:p w14:paraId="00000032" w14:textId="0616B897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7.24. </w:t>
      </w:r>
      <w:r w:rsidR="004D0DEB" w:rsidRPr="006469ED">
        <w:rPr>
          <w:color w:val="000000"/>
          <w:sz w:val="24"/>
          <w:szCs w:val="24"/>
        </w:rPr>
        <w:t>Palaiko tvarką Padalinio patalpose, rūpinasi saugios, estetiškos ir vartotojams patrauklios aplinkos kūrimu.</w:t>
      </w:r>
    </w:p>
    <w:p w14:paraId="00000033" w14:textId="0682E5D8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7.25. I</w:t>
      </w:r>
      <w:r w:rsidR="004D0DEB" w:rsidRPr="006469ED">
        <w:rPr>
          <w:color w:val="000000"/>
          <w:sz w:val="24"/>
          <w:szCs w:val="24"/>
        </w:rPr>
        <w:t>masi  priemonių teisės aktų nustatyta tvarka, kad asmenys, pažeidę Naudojimosi biblioteka taisykles, atlygintų padarytą žalą;</w:t>
      </w:r>
    </w:p>
    <w:p w14:paraId="00000034" w14:textId="34AB3DB7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7.26. </w:t>
      </w:r>
      <w:r w:rsidR="004D0DEB" w:rsidRPr="006469ED">
        <w:rPr>
          <w:color w:val="000000"/>
          <w:sz w:val="24"/>
          <w:szCs w:val="24"/>
        </w:rPr>
        <w:t>Vykdo vyriausiojo metodininko, bibliotekos direktoriaus, skyrių vedėjų nurodymus bei atskirus pavedimus.</w:t>
      </w:r>
    </w:p>
    <w:p w14:paraId="00000035" w14:textId="7DAC320B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7.27. </w:t>
      </w:r>
      <w:r w:rsidR="004D0DEB" w:rsidRPr="006469ED">
        <w:rPr>
          <w:color w:val="000000"/>
          <w:sz w:val="24"/>
          <w:szCs w:val="24"/>
        </w:rPr>
        <w:t xml:space="preserve">Vykdo kitus vyriausiojo metodininko ar bibliotekos direktoriaus pavedimus susijusius su pareigybės </w:t>
      </w:r>
      <w:sdt>
        <w:sdtPr>
          <w:rPr>
            <w:sz w:val="24"/>
            <w:szCs w:val="24"/>
          </w:rPr>
          <w:tag w:val="goog_rdk_4"/>
          <w:id w:val="-1515109790"/>
        </w:sdtPr>
        <w:sdtEndPr/>
        <w:sdtContent/>
      </w:sdt>
      <w:r w:rsidR="004D0DEB" w:rsidRPr="006469ED">
        <w:rPr>
          <w:color w:val="000000"/>
          <w:sz w:val="24"/>
          <w:szCs w:val="24"/>
        </w:rPr>
        <w:t>funkcijomis.</w:t>
      </w:r>
    </w:p>
    <w:p w14:paraId="00000036" w14:textId="77777777" w:rsidR="00177C64" w:rsidRPr="006469ED" w:rsidRDefault="00177C64">
      <w:pPr>
        <w:pBdr>
          <w:top w:val="nil"/>
          <w:left w:val="nil"/>
          <w:bottom w:val="nil"/>
          <w:right w:val="nil"/>
          <w:between w:val="nil"/>
        </w:pBdr>
        <w:spacing w:after="120" w:line="300" w:lineRule="auto"/>
        <w:ind w:left="360"/>
        <w:jc w:val="both"/>
        <w:rPr>
          <w:color w:val="000000"/>
          <w:sz w:val="24"/>
          <w:szCs w:val="24"/>
        </w:rPr>
      </w:pPr>
    </w:p>
    <w:p w14:paraId="00000037" w14:textId="591BF31B" w:rsidR="00177C64" w:rsidRPr="006469ED" w:rsidRDefault="007A2DC1" w:rsidP="006469ED">
      <w:pPr>
        <w:pStyle w:val="Antrat2"/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IV. </w:t>
      </w:r>
      <w:r w:rsidR="004D0DEB" w:rsidRPr="006469ED">
        <w:rPr>
          <w:sz w:val="24"/>
          <w:szCs w:val="24"/>
        </w:rPr>
        <w:t>PADALINIO VYRESNYSNIOJO BIBLIOTEKININKO TEISĖS</w:t>
      </w:r>
    </w:p>
    <w:p w14:paraId="5752493C" w14:textId="77777777" w:rsidR="006469ED" w:rsidRPr="006469ED" w:rsidRDefault="006469ED" w:rsidP="006469ED">
      <w:pPr>
        <w:rPr>
          <w:sz w:val="24"/>
          <w:szCs w:val="24"/>
        </w:rPr>
      </w:pPr>
    </w:p>
    <w:p w14:paraId="00000038" w14:textId="566EC3CD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8. </w:t>
      </w:r>
      <w:r w:rsidR="004D0DEB" w:rsidRPr="006469ED">
        <w:rPr>
          <w:color w:val="000000"/>
          <w:sz w:val="24"/>
          <w:szCs w:val="24"/>
        </w:rPr>
        <w:t xml:space="preserve">Padalinio vyresnysis bibliotekininkas, vykdydamas jam pavestus uždavinius ir funkcijas, turi </w:t>
      </w:r>
      <w:sdt>
        <w:sdtPr>
          <w:rPr>
            <w:sz w:val="24"/>
            <w:szCs w:val="24"/>
          </w:rPr>
          <w:tag w:val="goog_rdk_5"/>
          <w:id w:val="-349929719"/>
        </w:sdtPr>
        <w:sdtEndPr/>
        <w:sdtContent/>
      </w:sdt>
      <w:r w:rsidR="004D0DEB" w:rsidRPr="006469ED">
        <w:rPr>
          <w:color w:val="000000"/>
          <w:sz w:val="24"/>
          <w:szCs w:val="24"/>
        </w:rPr>
        <w:t>teisę:</w:t>
      </w:r>
    </w:p>
    <w:p w14:paraId="00000039" w14:textId="78017A7D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8.1. </w:t>
      </w:r>
      <w:r w:rsidR="004D0DEB" w:rsidRPr="006469ED">
        <w:rPr>
          <w:color w:val="000000"/>
          <w:sz w:val="24"/>
          <w:szCs w:val="24"/>
        </w:rPr>
        <w:t>gauti iš Bibliotekos padalinių ir administracijos informaciją, reikalingą uždaviniams vykdyti;</w:t>
      </w:r>
    </w:p>
    <w:p w14:paraId="0000003A" w14:textId="66107647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8.2. </w:t>
      </w:r>
      <w:r w:rsidR="004D0DEB" w:rsidRPr="006469ED">
        <w:rPr>
          <w:color w:val="000000"/>
          <w:sz w:val="24"/>
          <w:szCs w:val="24"/>
        </w:rPr>
        <w:t>teikti pasiūlymus Bibliotekos direktoriui dėl Padalinio veiklos, darbo organizavimo tobulinimo;</w:t>
      </w:r>
    </w:p>
    <w:p w14:paraId="0000003B" w14:textId="3C98EFCA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8.3. </w:t>
      </w:r>
      <w:r w:rsidR="004D0DEB" w:rsidRPr="006469ED">
        <w:rPr>
          <w:color w:val="000000"/>
          <w:sz w:val="24"/>
          <w:szCs w:val="24"/>
        </w:rPr>
        <w:t>bendradarbiauti su švietimo, kultūros ir socialinėmis įstaigomis bei organizacijomis.</w:t>
      </w:r>
    </w:p>
    <w:p w14:paraId="0000003C" w14:textId="57282E6F" w:rsidR="00177C64" w:rsidRPr="006469ED" w:rsidRDefault="00CB73B9" w:rsidP="00497DB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tag w:val="goog_rdk_6"/>
          <w:id w:val="-992309906"/>
        </w:sdtPr>
        <w:sdtEndPr/>
        <w:sdtContent>
          <w:r w:rsidR="00497DBB">
            <w:rPr>
              <w:sz w:val="24"/>
              <w:szCs w:val="24"/>
            </w:rPr>
            <w:t xml:space="preserve">8.4. </w:t>
          </w:r>
        </w:sdtContent>
      </w:sdt>
      <w:r w:rsidR="004D0DEB" w:rsidRPr="006469ED">
        <w:rPr>
          <w:color w:val="000000"/>
          <w:sz w:val="24"/>
          <w:szCs w:val="24"/>
        </w:rPr>
        <w:t>dalyvauti Bibliotekos direktoriaus sudaromų komisijų, darbo grupių veikloje, susijusioje su Padalinio klausimais;</w:t>
      </w:r>
    </w:p>
    <w:p w14:paraId="0000003D" w14:textId="204A25D5" w:rsidR="00177C64" w:rsidRDefault="00497DBB" w:rsidP="00497DB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8.5. </w:t>
      </w:r>
      <w:r w:rsidR="004D0DEB" w:rsidRPr="006469ED">
        <w:rPr>
          <w:color w:val="000000"/>
          <w:sz w:val="24"/>
          <w:szCs w:val="24"/>
        </w:rPr>
        <w:t>naudotis įstaigos turimomis ryšio, informacinėmis, kompiuterinėmis sistemomis bei transporto priemonėmis, reikalingomis tiesioginėms funkcijoms vykdyti.</w:t>
      </w:r>
    </w:p>
    <w:p w14:paraId="579A19BE" w14:textId="77777777" w:rsidR="007A2DC1" w:rsidRPr="006469ED" w:rsidRDefault="007A2DC1" w:rsidP="00497DB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sz w:val="24"/>
          <w:szCs w:val="24"/>
        </w:rPr>
      </w:pPr>
    </w:p>
    <w:p w14:paraId="0000003E" w14:textId="77777777" w:rsidR="00177C64" w:rsidRPr="006469ED" w:rsidRDefault="00177C64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sz w:val="24"/>
          <w:szCs w:val="24"/>
        </w:rPr>
      </w:pPr>
    </w:p>
    <w:p w14:paraId="0000003F" w14:textId="716CFDA4" w:rsidR="00177C64" w:rsidRPr="006469ED" w:rsidRDefault="007A2DC1" w:rsidP="006469ED">
      <w:pPr>
        <w:pStyle w:val="Antrat2"/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V. </w:t>
      </w:r>
      <w:r w:rsidR="004D0DEB" w:rsidRPr="006469ED">
        <w:rPr>
          <w:sz w:val="24"/>
          <w:szCs w:val="24"/>
        </w:rPr>
        <w:t>ATSAKOMYBĖ</w:t>
      </w:r>
    </w:p>
    <w:p w14:paraId="7D400163" w14:textId="77777777" w:rsidR="006469ED" w:rsidRPr="006469ED" w:rsidRDefault="006469ED" w:rsidP="006469ED">
      <w:pPr>
        <w:rPr>
          <w:sz w:val="24"/>
          <w:szCs w:val="24"/>
        </w:rPr>
      </w:pPr>
    </w:p>
    <w:p w14:paraId="00000040" w14:textId="68E0819D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9. </w:t>
      </w:r>
      <w:r w:rsidR="004D0DEB" w:rsidRPr="006469ED">
        <w:rPr>
          <w:color w:val="000000"/>
          <w:sz w:val="24"/>
          <w:szCs w:val="24"/>
        </w:rPr>
        <w:t>Padalinio vyresnysis bibliotekininkas atsako už:</w:t>
      </w:r>
    </w:p>
    <w:p w14:paraId="00000041" w14:textId="6C6278A7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9.1. p</w:t>
      </w:r>
      <w:r w:rsidR="004D0DEB" w:rsidRPr="006469ED">
        <w:rPr>
          <w:color w:val="000000"/>
          <w:sz w:val="24"/>
          <w:szCs w:val="24"/>
        </w:rPr>
        <w:t>adalinio veiklą teisės aktų nustatyta tvarka; darbo Bibliotekoje drausmę, Bibliotekos fondo apsaugą, kokybę ir aktualizavimą;</w:t>
      </w:r>
    </w:p>
    <w:p w14:paraId="00000042" w14:textId="1CFD64D8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9.2. </w:t>
      </w:r>
      <w:r w:rsidR="004D0DEB" w:rsidRPr="006469ED">
        <w:rPr>
          <w:color w:val="000000"/>
          <w:sz w:val="24"/>
          <w:szCs w:val="24"/>
        </w:rPr>
        <w:t>vartotojams teikiamų duomenų tikslumą ir patikimumą;</w:t>
      </w:r>
    </w:p>
    <w:p w14:paraId="00000043" w14:textId="5EDD6DAA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9.3. </w:t>
      </w:r>
      <w:r w:rsidR="004D0DEB" w:rsidRPr="006469ED">
        <w:rPr>
          <w:color w:val="000000"/>
          <w:sz w:val="24"/>
          <w:szCs w:val="24"/>
        </w:rPr>
        <w:t>už dokumentų ir duomenų saugumą bei konfidencialumą;</w:t>
      </w:r>
    </w:p>
    <w:p w14:paraId="00000044" w14:textId="0CF64037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9.4. </w:t>
      </w:r>
      <w:r w:rsidR="004D0DEB" w:rsidRPr="006469ED">
        <w:rPr>
          <w:color w:val="000000"/>
          <w:sz w:val="24"/>
          <w:szCs w:val="24"/>
        </w:rPr>
        <w:t>už perduotų materialinių vertybių ir turto apsaugą;</w:t>
      </w:r>
    </w:p>
    <w:p w14:paraId="00000045" w14:textId="62FF246C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9.5. </w:t>
      </w:r>
      <w:r w:rsidR="004D0DEB" w:rsidRPr="006469ED">
        <w:rPr>
          <w:color w:val="000000"/>
          <w:sz w:val="24"/>
          <w:szCs w:val="24"/>
        </w:rPr>
        <w:t>už šiame pareigybės aprašyme nustatytų funkcijų tinkamą vykdymą;</w:t>
      </w:r>
    </w:p>
    <w:p w14:paraId="00000046" w14:textId="38E8576B" w:rsidR="00177C64" w:rsidRPr="006469ED" w:rsidRDefault="00497DBB" w:rsidP="00497DBB">
      <w:pPr>
        <w:pBdr>
          <w:top w:val="nil"/>
          <w:left w:val="nil"/>
          <w:bottom w:val="nil"/>
          <w:right w:val="nil"/>
          <w:between w:val="nil"/>
        </w:pBdr>
        <w:spacing w:after="120" w:line="30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9.6. </w:t>
      </w:r>
      <w:r w:rsidR="004D0DEB" w:rsidRPr="006469ED">
        <w:rPr>
          <w:color w:val="000000"/>
          <w:sz w:val="24"/>
          <w:szCs w:val="24"/>
        </w:rPr>
        <w:t>už darbo drausmės, profesinės etikos ir vidaus tvarkos taisyklių laikymąsi.</w:t>
      </w:r>
    </w:p>
    <w:p w14:paraId="00000047" w14:textId="77777777" w:rsidR="00177C64" w:rsidRPr="006469ED" w:rsidRDefault="004D0DE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sz w:val="24"/>
          <w:szCs w:val="24"/>
        </w:rPr>
      </w:pPr>
      <w:r w:rsidRPr="006469ED">
        <w:rPr>
          <w:color w:val="1F1F1F"/>
          <w:sz w:val="24"/>
          <w:szCs w:val="24"/>
        </w:rPr>
        <w:t>Susipažinau ir sutinku:</w:t>
      </w:r>
    </w:p>
    <w:p w14:paraId="00000048" w14:textId="77777777" w:rsidR="00177C64" w:rsidRPr="006469ED" w:rsidRDefault="00177C6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sz w:val="24"/>
          <w:szCs w:val="24"/>
        </w:rPr>
      </w:pPr>
    </w:p>
    <w:p w14:paraId="00000049" w14:textId="77777777" w:rsidR="00177C64" w:rsidRPr="006469ED" w:rsidRDefault="004D0DE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sz w:val="24"/>
          <w:szCs w:val="24"/>
        </w:rPr>
      </w:pPr>
      <w:r w:rsidRPr="006469ED">
        <w:rPr>
          <w:color w:val="1F1F1F"/>
          <w:sz w:val="24"/>
          <w:szCs w:val="24"/>
        </w:rPr>
        <w:t>________________________________________________</w:t>
      </w:r>
    </w:p>
    <w:p w14:paraId="0000004A" w14:textId="77777777" w:rsidR="00177C64" w:rsidRPr="006469ED" w:rsidRDefault="004D0DE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i/>
          <w:iCs/>
          <w:color w:val="1F1F1F"/>
          <w:sz w:val="24"/>
          <w:szCs w:val="24"/>
        </w:rPr>
      </w:pPr>
      <w:r w:rsidRPr="006469ED">
        <w:rPr>
          <w:i/>
          <w:iCs/>
          <w:color w:val="1F1F1F"/>
          <w:sz w:val="24"/>
          <w:szCs w:val="24"/>
        </w:rPr>
        <w:t>(Padalinio vyresniojo bibliotekininko vardas, pavardė, parašas, data)</w:t>
      </w:r>
    </w:p>
    <w:sectPr w:rsidR="00177C64" w:rsidRPr="006469ED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1" w:fontKey="{2ABA0D99-4A76-416F-8495-4DB7F9B4B114}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  <w:embedRegular r:id="rId2" w:fontKey="{063F979E-D35A-497A-9D6F-BE0CA52324D0}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  <w:embedRegular r:id="rId3" w:fontKey="{F76F5AA5-AA35-4364-AF7F-CD1B94EEE3D0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4" w:fontKey="{4BB168FB-9458-4C53-97E3-0F611B9650A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973C5"/>
    <w:multiLevelType w:val="hybridMultilevel"/>
    <w:tmpl w:val="100C120E"/>
    <w:lvl w:ilvl="0" w:tplc="B5BECFD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EB34B0"/>
    <w:multiLevelType w:val="hybridMultilevel"/>
    <w:tmpl w:val="3D041BFE"/>
    <w:lvl w:ilvl="0" w:tplc="1E5880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C30785"/>
    <w:multiLevelType w:val="multilevel"/>
    <w:tmpl w:val="59FA5E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C64"/>
    <w:rsid w:val="00177C64"/>
    <w:rsid w:val="001A4C9B"/>
    <w:rsid w:val="00497DBB"/>
    <w:rsid w:val="004D0DEB"/>
    <w:rsid w:val="00503ACF"/>
    <w:rsid w:val="006469ED"/>
    <w:rsid w:val="006536CD"/>
    <w:rsid w:val="007A2DC1"/>
    <w:rsid w:val="009C0E66"/>
    <w:rsid w:val="00CB73B9"/>
    <w:rsid w:val="00FC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CD33"/>
  <w15:docId w15:val="{9559C4D5-A6D1-44F5-A9AA-A41A0A14D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lt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Pr>
      <w:sz w:val="20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Pr>
      <w:sz w:val="16"/>
      <w:szCs w:val="1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60F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60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ntTable.xml"
                 Type="http://schemas.openxmlformats.org/officeDocument/2006/relationships/fontTable"/>
   <Relationship Id="rId7" Target="theme/theme1.xml"
                 Type="http://schemas.openxmlformats.org/officeDocument/2006/relationships/theme"/>
</Relationships>
</file>

<file path=word/_rels/fontTable.xml.rels><?xml version="1.0" encoding="UTF-8" standalone="yes"?>
<Relationships xmlns="http://schemas.openxmlformats.org/package/2006/relationships">
   <Relationship Id="rId1" Target="fonts/font1.odttf"
                 Type="http://schemas.openxmlformats.org/officeDocument/2006/relationships/font"/>
   <Relationship Id="rId2" Target="fonts/font2.odttf"
                 Type="http://schemas.openxmlformats.org/officeDocument/2006/relationships/font"/>
   <Relationship Id="rId3" Target="fonts/font3.odttf"
                 Type="http://schemas.openxmlformats.org/officeDocument/2006/relationships/font"/>
   <Relationship Id="rId4" Target="fonts/font4.odttf"
                 Type="http://schemas.openxmlformats.org/officeDocument/2006/relationships/font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QbwmX4Y/2WntIpRH+NZBXrk3wQ==">CgMxLjAaJwoBMBIiCiAIBCocCgtBQUFDRUdLUGlSVRAIGgtBQUFDRUdLUGlSVRonCgExEiIKIAgEKhwKC0FBQUNFR0tQaVJZEAgaC0FBQUNFR0tQaVJZGicKATISIgogCAQqHAoLQUFBQ0VHS1BpUmcQCBoLQUFBQ0VHS1BpUmcaJwoBMxIiCiAIBCocCgtBQUFDRUdLUGlSaxAIGgtBQUFDRUdLUGlSaxonCgE0EiIKIAgEKhwKC0FBQUNFR0tQaVJvEAgaC0FBQUNFR0tQaVJvGicKATUSIgogCAQqHAoLQUFBQ0VHS1BpUlEQCBoLQUFBQ0VHS1BpUlEaJwoBNhIiCiAIBCocCgtBQUFDRUdLUGlSYxAIGgtBQUFDRUdLUGlSYyKFAwoLQUFBQ0VHS1BpUlUS2wIKC0FBQUNFR0tQaVJVEgtBQUFDRUdLUGlSVRozCgl0ZXh0L2h0bWwSJkJ1dm8gdnlrZG9tb3Npb3MgZ3JhbmRpZXMgc3BlY2lhbGlzdMWzIjQKCnRleHQvcGxhaW4SJkJ1dm8gdnlrZG9tb3Npb3MgZ3JhbmRpZXMgc3BlY2lhbGlzdMWzKkAKB01va3ltYWkaNS8vc3NsLmdzdGF0aWMuY29tL2RvY3MvY29tbW9uL2JsdWVfc2lsaG91ZXR0ZTk2LTAucG5nMMCDs/P4MzjAg7Pz+DNyQgoHTW9reW1haRo3CjUvL3NzbC5nc3RhdGljLmNvbS9kb2NzL2NvbW1vbi9ibHVlX3NpbGhvdWV0dGU5Ni0wLnBuZ3gAiAEBmgEGCAAQABgAqgEoEiZCdXZvIHZ5a2RvbW9zaW9zIGdyYW5kaWVzIHNwZWNpYWxpc3TFs7ABALgBAcgBABjAg7Pz+DMgwIOz8/gzMABCCGtpeC5jbXQwIpEDCgtBQUFDRUdLUGlSYxLnAgoLQUFBQ0VHS1BpUmMSC0FBQUNFR0tQaVJjGjcKCXRleHQvaHRtbBIqQXIgdG9rxK8gZGVkYW0gbmVzIHJlaWtlcyB2YXppbmV0aSBpciB0LnQuIjgKCnRleHQvcGxhaW4SKkFyIHRva8SvIGRlZGFtIG5lcyByZWlrZXMgdmF6aW5ldGkgaXIgdC50LipACgdNb2t5bWFpGjUvL3NzbC5nc3RhdGljLmNvbS9kb2NzL2NvbW1vbi9ibHVlX3NpbGhvdWV0dGU5Ni0wLnBuZzCg4oP1+DM4oOKD9fgzckIKB01va3ltYWkaNwo1Ly9zc2wuZ3N0YXRpYy5jb20vZG9jcy9jb21tb24vYmx1ZV9zaWxob3VldHRlOTYtMC5wbmd4AIgBAZoBBggAEAAYAKoBLBIqQXIgdG9rxK8gZGVkYW0gbmVzIHJlaWtlcyB2YXppbmV0aSBpciB0LnQusAEAuAEByAEAGKDig/X4MyCg4oP1+DMwAEIIa2l4LmNtdDYiiwMKC0FBQUNFR0tQaVJZEuECCgtBQUFDRUdLUGlSWRILQUFBQ0VHS1BpUlkaNQoJdGV4dC9odG1sEihQYXRpa3NsaW5hdSBrYWQgYmlibGlvdGVrb3MgbnVvc3RhdHVvc2UsIjYKCnRleHQvcGxhaW4SKFBhdGlrc2xpbmF1IGthZCBiaWJsaW90ZWtvcyBudW9zdGF0dW9zZSwqQAoHTW9reW1haRo1Ly9zc2wuZ3N0YXRpYy5jb20vZG9jcy9jb21tb24vYmx1ZV9zaWxob3VldHRlOTYtMC5wbmcwoMqO9PgzOKDKjvT4M3JCCgdNb2t5bWFpGjcKNS8vc3NsLmdzdGF0aWMuY29tL2RvY3MvY29tbW9uL2JsdWVfc2lsaG91ZXR0ZTk2LTAucG5neACIAQGaAQYIABAAGACqASoSKFBhdGlrc2xpbmF1IGthZCBiaWJsaW90ZWtvcyBudW9zdGF0dW9zZSywAQC4AQHIAQAYoMqO9PgzIKDKjvT4MzAAQghraXguY210MSKeBAoLQUFBQ0VHS1BpUmcS9AMKC0FBQUNFR0tQaVJnEgtBQUFDRUdLUGlSZxpmCgl0ZXh0L2h0bWwSWVZpZW51ciBsYW5reXRvamFpLCBraXR1ciBza2FpdHl0b2phaSwgZGFyIGJ1dm8gZ3l2ZW50b2phaSBrdXJpdW9zIGtlacSNaWF1IMSvIGxhbmt5dG9qYWkuImcKCnRleHQvcGxhaW4SWVZpZW51ciBsYW5reXRvamFpLCBraXR1ciBza2FpdHl0b2phaSwgZGFyIGJ1dm8gZ3l2ZW50b2phaSBrdXJpdW9zIGtlacSNaWF1IMSvIGxhbmt5dG9qYWkuKkAKB01va3ltYWkaNS8vc3NsLmdzdGF0aWMuY29tL2RvY3MvY29tbW9uL2JsdWVfc2lsaG91ZXR0ZTk2LTAucG5nMIDyoPT4MziA8qD0+DNyQgoHTW9reW1haRo3CjUvL3NzbC5nc3RhdGljLmNvbS9kb2NzL2NvbW1vbi9ibHVlX3NpbGhvdWV0dGU5Ni0wLnBuZ3gAiAEBmgEGCAAQABgAqgFbEllWaWVudXIgbGFua3l0b2phaSwga2l0dXIgc2thaXR5dG9qYWksIGRhciBidXZvIGd5dmVudG9qYWkga3VyaXVvcyBrZWnEjWlhdSDEryBsYW5reXRvamFpLrABALgBAcgBABiA8qD0+DMggPKg9PgzMABCCGtpeC5jbXQyIuECCgtBQUFDRUdLUGlSaxK3AgoLQUFBQ0VHS1BpUmsSC0FBQUNFR0tQaVJrGicKCXRleHQvaHRtbBIaSXNicmF1a3RhIHpvZGlzIHBhcGlsZG9tYW0iKAoKdGV4dC9wbGFpbhIaSXNicmF1a3RhIHpvZGlzIHBhcGlsZG9tYW0qQAoHTW9reW1haRo1Ly9zc2wuZ3N0YXRpYy5jb20vZG9jcy9jb21tb24vYmx1ZV9zaWxob3VldHRlOTYtMC5wbmcwgJi+9PgzOICYvvT4M3JCCgdNb2t5bWFpGjcKNS8vc3NsLmdzdGF0aWMuY29tL2RvY3MvY29tbW9uL2JsdWVfc2lsaG91ZXR0ZTk2LTAucG5neACIAQGaAQYIABAAGACqARwSGklzYnJhdWt0YSB6b2RpcyBwYXBpbGRvbWFtsAEAuAEByAEAGICYvvT4MyCAmL70+DMwAEIIa2l4LmNtdDMinQMKC0FBQUNFR0tQaVJREvMCCgtBQUFDRUdLUGlSURILQUFBQ0VHS1BpUlEaOwoJdGV4dC9odG1sEi5QZXJkYXJ5dGEgcGFnYWwgc2thaXR5dG9qdSBza3lyaWF1cyBudW9zdGF0dXMsIjwKCnRleHQvcGxhaW4SLlBlcmRhcnl0YSBwYWdhbCBza2FpdHl0b2p1IHNreXJpYXVzIG51b3N0YXR1cywqQAoHTW9reW1haRo1Ly9zc2wuZ3N0YXRpYy5jb20vZG9jcy9jb21tb24vYmx1ZV9zaWxob3VldHRlOTYtMC5wbmcwoOKD9fgzOKDig/X4M3JCCgdNb2t5bWFpGjcKNS8vc3NsLmdzdGF0aWMuY29tL2RvY3MvY29tbW9uL2JsdWVfc2lsaG91ZXR0ZTk2LTAucG5neACIAQGaAQYIABAAGACqATASLlBlcmRhcnl0YSBwYWdhbCBza2FpdHl0b2p1IHNreXJpYXVzIG51b3N0YXR1cyywAQC4AQHIAQAYoOKD9fgzIKDig/X4MzAAQghraXguY210NSK0BQoLQUFBQ0VHS1BpUm8SigUKC0FBQUNFR0tQaVJvEgtBQUFDRUdLUGlSbxqXAQoJdGV4dC9odG1sEokBUGFrZWlzdGEgZm9ybXVvbHVvdGUgLCBpc21ldGFudCBuZW51b2xhdGluaW8sIHBha2VpY2lhbnQgcGFnYWwga29tcGV0ZW5jaWphIGkgZnVua2NpamFzLiBUZWlzZXMgYWt0YWkgbmVkdW9kYSBwYXZlZGltdSwganVvcyBkdW9kYSB6bW9uZXMimAEKCnRleHQvcGxhaW4SiQFQYWtlaXN0YSBmb3JtdW9sdW90ZSAsIGlzbWV0YW50IG5lbnVvbGF0aW5pbywgcGFrZWljaWFudCBwYWdhbCBrb21wZXRlbmNpamEgaSBmdW5rY2lqYXMuIFRlaXNlcyBha3RhaSBuZWR1b2RhIHBhdmVkaW11LCBqdW9zIGR1b2RhIHptb25lcypACgdNb2t5bWFpGjUvL3NzbC5nc3RhdGljLmNvbS9kb2NzL2NvbW1vbi9ibHVlX3NpbGhvdWV0dGU5Ni0wLnBuZzCglsn0+DM4oJbJ9PgzckIKB01va3ltYWkaNwo1Ly9zc2wuZ3N0YXRpYy5jb20vZG9jcy9jb21tb24vYmx1ZV9zaWxob3VldHRlOTYtMC5wbmd4AIgBAZoBBggAEAAYAKoBjAESiQFQYWtlaXN0YSBmb3JtdW9sdW90ZSAsIGlzbWV0YW50IG5lbnVvbGF0aW5pbywgcGFrZWljaWFudCBwYWdhbCBrb21wZXRlbmNpamEgaSBmdW5rY2lqYXMuIFRlaXNlcyBha3RhaSBuZWR1b2RhIHBhdmVkaW11LCBqdW9zIGR1b2RhIHptb25lc7ABALgBAcgBABiglsn0+DMgoJbJ9PgzMABCCGtpeC5jbXQ0Mg5oLjJyY3o0N25lZHhybzgAciExNm04SEpIcWVwM3RBOWUtbkcyaHVpbFhiRHdMdzM2OT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4819</Words>
  <Characters>2747</Characters>
  <Application>Microsoft Office Word</Application>
  <DocSecurity>0</DocSecurity>
  <Lines>22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2026-08-17T13:39:00Z</dcterms:created>
  <dc:creator>Direktore</dc:creator>
  <cp:lastModifiedBy>Ausrele</cp:lastModifiedBy>
  <cp:lastPrinted>2026-08-18T06:06:00Z</cp:lastPrinted>
  <dcterms:modified xsi:type="dcterms:W3CDTF">2026-08-18T06:47:00Z</dcterms:modified>
  <cp:revision>9</cp:revision>
</cp:coreProperties>
</file>